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Default="006912F5" w:rsidP="00CC37BA">
      <w:pPr>
        <w:spacing w:after="0" w:line="480" w:lineRule="auto"/>
        <w:contextualSpacing/>
        <w:jc w:val="center"/>
        <w:rPr>
          <w:rFonts w:ascii="Times New Roman" w:hAnsi="Times New Roman" w:cs="Times New Roman"/>
          <w:sz w:val="24"/>
          <w:szCs w:val="24"/>
        </w:rPr>
      </w:pPr>
    </w:p>
    <w:p w:rsidR="00CF6EB0" w:rsidRDefault="00CF6EB0" w:rsidP="00CC37BA">
      <w:pPr>
        <w:spacing w:after="0" w:line="480" w:lineRule="auto"/>
        <w:contextualSpacing/>
        <w:jc w:val="center"/>
        <w:rPr>
          <w:rFonts w:ascii="Times New Roman" w:hAnsi="Times New Roman" w:cs="Times New Roman"/>
          <w:sz w:val="24"/>
          <w:szCs w:val="24"/>
        </w:rPr>
      </w:pPr>
    </w:p>
    <w:p w:rsidR="00CF6EB0" w:rsidRPr="00CC37BA" w:rsidRDefault="00CF6EB0"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p>
    <w:p w:rsidR="006912F5" w:rsidRPr="00CC37BA" w:rsidRDefault="006912F5" w:rsidP="00CC37BA">
      <w:pPr>
        <w:spacing w:after="0" w:line="480" w:lineRule="auto"/>
        <w:contextualSpacing/>
        <w:jc w:val="center"/>
        <w:rPr>
          <w:rFonts w:ascii="Times New Roman" w:hAnsi="Times New Roman" w:cs="Times New Roman"/>
          <w:sz w:val="24"/>
          <w:szCs w:val="24"/>
        </w:rPr>
      </w:pPr>
      <w:r w:rsidRPr="00CC37BA">
        <w:rPr>
          <w:rFonts w:ascii="Times New Roman" w:hAnsi="Times New Roman" w:cs="Times New Roman"/>
          <w:sz w:val="24"/>
          <w:szCs w:val="24"/>
        </w:rPr>
        <w:t>Police Conducts</w:t>
      </w:r>
    </w:p>
    <w:p w:rsidR="006912F5" w:rsidRPr="00CC37BA" w:rsidRDefault="006912F5" w:rsidP="00CC37BA">
      <w:pPr>
        <w:spacing w:after="0" w:line="480" w:lineRule="auto"/>
        <w:contextualSpacing/>
        <w:jc w:val="center"/>
        <w:rPr>
          <w:rFonts w:ascii="Times New Roman" w:hAnsi="Times New Roman" w:cs="Times New Roman"/>
          <w:sz w:val="24"/>
          <w:szCs w:val="24"/>
        </w:rPr>
      </w:pPr>
      <w:r w:rsidRPr="00CC37BA">
        <w:rPr>
          <w:rFonts w:ascii="Times New Roman" w:hAnsi="Times New Roman" w:cs="Times New Roman"/>
          <w:sz w:val="24"/>
          <w:szCs w:val="24"/>
        </w:rPr>
        <w:t>Student’s Name</w:t>
      </w:r>
    </w:p>
    <w:p w:rsidR="006912F5" w:rsidRPr="00CC37BA" w:rsidRDefault="006912F5" w:rsidP="00CC37BA">
      <w:pPr>
        <w:spacing w:after="0" w:line="480" w:lineRule="auto"/>
        <w:contextualSpacing/>
        <w:jc w:val="center"/>
        <w:rPr>
          <w:rFonts w:ascii="Times New Roman" w:hAnsi="Times New Roman" w:cs="Times New Roman"/>
          <w:sz w:val="24"/>
          <w:szCs w:val="24"/>
        </w:rPr>
      </w:pPr>
      <w:r w:rsidRPr="00CC37BA">
        <w:rPr>
          <w:rFonts w:ascii="Times New Roman" w:hAnsi="Times New Roman" w:cs="Times New Roman"/>
          <w:sz w:val="24"/>
          <w:szCs w:val="24"/>
        </w:rPr>
        <w:t>Institution Affiliation</w:t>
      </w:r>
    </w:p>
    <w:p w:rsidR="006912F5" w:rsidRPr="00CC37BA" w:rsidRDefault="006912F5" w:rsidP="00CC37BA">
      <w:pPr>
        <w:spacing w:after="0" w:line="480" w:lineRule="auto"/>
        <w:contextualSpacing/>
        <w:rPr>
          <w:rFonts w:ascii="Times New Roman" w:hAnsi="Times New Roman" w:cs="Times New Roman"/>
          <w:sz w:val="24"/>
          <w:szCs w:val="24"/>
        </w:rPr>
      </w:pPr>
      <w:r w:rsidRPr="00CC37BA">
        <w:rPr>
          <w:rFonts w:ascii="Times New Roman" w:hAnsi="Times New Roman" w:cs="Times New Roman"/>
          <w:sz w:val="24"/>
          <w:szCs w:val="24"/>
        </w:rPr>
        <w:br w:type="page"/>
      </w:r>
    </w:p>
    <w:p w:rsidR="00B502AC" w:rsidRPr="00CC37BA" w:rsidRDefault="00B502AC" w:rsidP="00CF6EB0">
      <w:pPr>
        <w:spacing w:after="0" w:line="480" w:lineRule="auto"/>
        <w:contextualSpacing/>
        <w:jc w:val="center"/>
        <w:rPr>
          <w:rFonts w:ascii="Times New Roman" w:hAnsi="Times New Roman" w:cs="Times New Roman"/>
          <w:b/>
          <w:sz w:val="24"/>
          <w:szCs w:val="24"/>
        </w:rPr>
      </w:pPr>
      <w:bookmarkStart w:id="0" w:name="_GoBack"/>
      <w:bookmarkEnd w:id="0"/>
      <w:r w:rsidRPr="00CC37BA">
        <w:rPr>
          <w:rFonts w:ascii="Times New Roman" w:hAnsi="Times New Roman" w:cs="Times New Roman"/>
          <w:b/>
          <w:sz w:val="24"/>
          <w:szCs w:val="24"/>
        </w:rPr>
        <w:lastRenderedPageBreak/>
        <w:t xml:space="preserve">Police </w:t>
      </w:r>
      <w:r w:rsidR="006912F5" w:rsidRPr="00CC37BA">
        <w:rPr>
          <w:rFonts w:ascii="Times New Roman" w:hAnsi="Times New Roman" w:cs="Times New Roman"/>
          <w:b/>
          <w:sz w:val="24"/>
          <w:szCs w:val="24"/>
        </w:rPr>
        <w:t>Body Cameras</w:t>
      </w:r>
    </w:p>
    <w:p w:rsidR="00B502AC" w:rsidRPr="00CC37BA" w:rsidRDefault="0042405B" w:rsidP="00CC37BA">
      <w:pPr>
        <w:spacing w:after="0" w:line="480" w:lineRule="auto"/>
        <w:ind w:firstLine="720"/>
        <w:contextualSpacing/>
        <w:jc w:val="both"/>
        <w:rPr>
          <w:rFonts w:ascii="Times New Roman" w:hAnsi="Times New Roman" w:cs="Times New Roman"/>
          <w:sz w:val="24"/>
          <w:szCs w:val="24"/>
        </w:rPr>
      </w:pPr>
      <w:r w:rsidRPr="00CC37BA">
        <w:rPr>
          <w:rFonts w:ascii="Times New Roman" w:hAnsi="Times New Roman" w:cs="Times New Roman"/>
          <w:sz w:val="24"/>
          <w:szCs w:val="24"/>
        </w:rPr>
        <w:t xml:space="preserve">According to </w:t>
      </w:r>
      <w:proofErr w:type="spellStart"/>
      <w:r w:rsidRPr="00CC37BA">
        <w:rPr>
          <w:rFonts w:ascii="Times New Roman" w:hAnsi="Times New Roman" w:cs="Times New Roman"/>
          <w:sz w:val="24"/>
          <w:szCs w:val="24"/>
        </w:rPr>
        <w:t>Gaub</w:t>
      </w:r>
      <w:proofErr w:type="spellEnd"/>
      <w:r w:rsidRPr="00CC37BA">
        <w:rPr>
          <w:rFonts w:ascii="Times New Roman" w:hAnsi="Times New Roman" w:cs="Times New Roman"/>
          <w:sz w:val="24"/>
          <w:szCs w:val="24"/>
        </w:rPr>
        <w:t xml:space="preserve"> et al. (2016), I feel that the body cameras significantly makes the operations of police officer’s easier. From the article, t</w:t>
      </w:r>
      <w:r w:rsidR="00B502AC" w:rsidRPr="00CC37BA">
        <w:rPr>
          <w:rFonts w:ascii="Times New Roman" w:hAnsi="Times New Roman" w:cs="Times New Roman"/>
          <w:sz w:val="24"/>
          <w:szCs w:val="24"/>
        </w:rPr>
        <w:t>he main reason behind the police body camera is to increase accountability, transparency, and trust among police officers while performing their duty</w:t>
      </w:r>
      <w:r w:rsidR="00833F7F" w:rsidRPr="00CC37BA">
        <w:rPr>
          <w:rFonts w:ascii="Times New Roman" w:hAnsi="Times New Roman" w:cs="Times New Roman"/>
          <w:sz w:val="24"/>
          <w:szCs w:val="24"/>
        </w:rPr>
        <w:t xml:space="preserve"> (</w:t>
      </w:r>
      <w:proofErr w:type="spellStart"/>
      <w:r w:rsidR="00833F7F" w:rsidRPr="00CC37BA">
        <w:rPr>
          <w:rFonts w:ascii="Times New Roman" w:hAnsi="Times New Roman" w:cs="Times New Roman"/>
          <w:sz w:val="24"/>
          <w:szCs w:val="24"/>
        </w:rPr>
        <w:t>Gaub</w:t>
      </w:r>
      <w:proofErr w:type="spellEnd"/>
      <w:r w:rsidR="00833F7F" w:rsidRPr="00CC37BA">
        <w:rPr>
          <w:rFonts w:ascii="Times New Roman" w:hAnsi="Times New Roman" w:cs="Times New Roman"/>
          <w:sz w:val="24"/>
          <w:szCs w:val="24"/>
        </w:rPr>
        <w:t xml:space="preserve"> et al.</w:t>
      </w:r>
      <w:r w:rsidR="00833F7F" w:rsidRPr="00CC37BA">
        <w:rPr>
          <w:rFonts w:ascii="Times New Roman" w:hAnsi="Times New Roman" w:cs="Times New Roman"/>
          <w:sz w:val="24"/>
          <w:szCs w:val="24"/>
        </w:rPr>
        <w:t xml:space="preserve">, </w:t>
      </w:r>
      <w:r w:rsidR="00833F7F" w:rsidRPr="00CC37BA">
        <w:rPr>
          <w:rFonts w:ascii="Times New Roman" w:hAnsi="Times New Roman" w:cs="Times New Roman"/>
          <w:sz w:val="24"/>
          <w:szCs w:val="24"/>
        </w:rPr>
        <w:t>2016)</w:t>
      </w:r>
      <w:r w:rsidR="00B502AC" w:rsidRPr="00CC37BA">
        <w:rPr>
          <w:rFonts w:ascii="Times New Roman" w:hAnsi="Times New Roman" w:cs="Times New Roman"/>
          <w:sz w:val="24"/>
          <w:szCs w:val="24"/>
        </w:rPr>
        <w:t xml:space="preserve">.  Police body cameras have both advantages and disadvantages to both the police officers and the citizens. The use of the police body camera has reduced police misconduct and built trust between the law enforcement communities. Although the community and the police administration have appreciated the new technology, police officers find it difficult to cope with the cameras since they are being monitored all time and hence they do not have freedom of their own. According to </w:t>
      </w:r>
      <w:proofErr w:type="spellStart"/>
      <w:r w:rsidR="00B502AC" w:rsidRPr="00CC37BA">
        <w:rPr>
          <w:rFonts w:ascii="Times New Roman" w:hAnsi="Times New Roman" w:cs="Times New Roman"/>
          <w:sz w:val="24"/>
          <w:szCs w:val="24"/>
        </w:rPr>
        <w:t>Gaub</w:t>
      </w:r>
      <w:proofErr w:type="spellEnd"/>
      <w:r w:rsidR="00833F7F" w:rsidRPr="00CC37BA">
        <w:rPr>
          <w:rFonts w:ascii="Times New Roman" w:hAnsi="Times New Roman" w:cs="Times New Roman"/>
          <w:sz w:val="24"/>
          <w:szCs w:val="24"/>
        </w:rPr>
        <w:t xml:space="preserve"> et al. (2016)</w:t>
      </w:r>
      <w:r w:rsidR="00B502AC" w:rsidRPr="00CC37BA">
        <w:rPr>
          <w:rFonts w:ascii="Times New Roman" w:hAnsi="Times New Roman" w:cs="Times New Roman"/>
          <w:sz w:val="24"/>
          <w:szCs w:val="24"/>
        </w:rPr>
        <w:t xml:space="preserve">, police cameras help to fight domestic violence among people in America. </w:t>
      </w:r>
    </w:p>
    <w:p w:rsidR="00B502AC" w:rsidRPr="00CC37BA" w:rsidRDefault="00B502AC" w:rsidP="00CC37BA">
      <w:pPr>
        <w:spacing w:after="0" w:line="480" w:lineRule="auto"/>
        <w:ind w:firstLine="720"/>
        <w:contextualSpacing/>
        <w:jc w:val="both"/>
        <w:rPr>
          <w:rFonts w:ascii="Times New Roman" w:hAnsi="Times New Roman" w:cs="Times New Roman"/>
          <w:sz w:val="24"/>
          <w:szCs w:val="24"/>
        </w:rPr>
      </w:pPr>
      <w:r w:rsidRPr="00CC37BA">
        <w:rPr>
          <w:rFonts w:ascii="Times New Roman" w:hAnsi="Times New Roman" w:cs="Times New Roman"/>
          <w:sz w:val="24"/>
          <w:szCs w:val="24"/>
        </w:rPr>
        <w:t>The implementation of the project on body camera among police officers faces a lot of challenge. The main challenge is to come up with a policy to ensure that even those police offer in high rank wears uniforms with cameras. Police officers in senior ranks are not comfortable with cameras for their privacy. The cameras are exposing all the activities that they are involved in including privacy issues</w:t>
      </w:r>
      <w:r w:rsidR="00D9278C">
        <w:rPr>
          <w:rFonts w:ascii="Times New Roman" w:hAnsi="Times New Roman" w:cs="Times New Roman"/>
          <w:sz w:val="24"/>
          <w:szCs w:val="24"/>
        </w:rPr>
        <w:t xml:space="preserve"> </w:t>
      </w:r>
      <w:r w:rsidR="00D9278C" w:rsidRPr="00CC37BA">
        <w:rPr>
          <w:rFonts w:ascii="Times New Roman" w:hAnsi="Times New Roman" w:cs="Times New Roman"/>
          <w:sz w:val="24"/>
          <w:szCs w:val="24"/>
        </w:rPr>
        <w:t>(</w:t>
      </w:r>
      <w:proofErr w:type="spellStart"/>
      <w:r w:rsidR="00D9278C" w:rsidRPr="00CC37BA">
        <w:rPr>
          <w:rFonts w:ascii="Times New Roman" w:hAnsi="Times New Roman" w:cs="Times New Roman"/>
          <w:sz w:val="24"/>
          <w:szCs w:val="24"/>
        </w:rPr>
        <w:t>Gaub</w:t>
      </w:r>
      <w:proofErr w:type="spellEnd"/>
      <w:r w:rsidR="00D9278C" w:rsidRPr="00CC37BA">
        <w:rPr>
          <w:rFonts w:ascii="Times New Roman" w:hAnsi="Times New Roman" w:cs="Times New Roman"/>
          <w:sz w:val="24"/>
          <w:szCs w:val="24"/>
        </w:rPr>
        <w:t xml:space="preserve"> et al., 2016)</w:t>
      </w:r>
      <w:r w:rsidRPr="00CC37BA">
        <w:rPr>
          <w:rFonts w:ascii="Times New Roman" w:hAnsi="Times New Roman" w:cs="Times New Roman"/>
          <w:sz w:val="24"/>
          <w:szCs w:val="24"/>
        </w:rPr>
        <w:t xml:space="preserve">. To overcome the challenge, the police administrator should come up with laws on the officers to wear and when to wear the uniforms with a body camera. Officers in high ranks should only put on uniforms with body cameras while on duties only. </w:t>
      </w:r>
    </w:p>
    <w:p w:rsidR="00B502AC" w:rsidRPr="00CC37BA" w:rsidRDefault="003051E7" w:rsidP="00CC37BA">
      <w:pPr>
        <w:spacing w:after="0" w:line="480" w:lineRule="auto"/>
        <w:ind w:firstLine="720"/>
        <w:contextualSpacing/>
        <w:jc w:val="both"/>
        <w:rPr>
          <w:rFonts w:ascii="Times New Roman" w:hAnsi="Times New Roman" w:cs="Times New Roman"/>
          <w:sz w:val="24"/>
          <w:szCs w:val="24"/>
        </w:rPr>
      </w:pPr>
      <w:r w:rsidRPr="00CC37BA">
        <w:rPr>
          <w:rFonts w:ascii="Times New Roman" w:hAnsi="Times New Roman" w:cs="Times New Roman"/>
          <w:sz w:val="24"/>
          <w:szCs w:val="24"/>
        </w:rPr>
        <w:t xml:space="preserve">Based on the article </w:t>
      </w:r>
      <w:r w:rsidRPr="00CC37BA">
        <w:rPr>
          <w:rFonts w:ascii="Times New Roman" w:hAnsi="Times New Roman" w:cs="Times New Roman"/>
          <w:sz w:val="24"/>
          <w:szCs w:val="24"/>
        </w:rPr>
        <w:t xml:space="preserve">“don’t </w:t>
      </w:r>
      <w:proofErr w:type="spellStart"/>
      <w:r w:rsidRPr="00CC37BA">
        <w:rPr>
          <w:rFonts w:ascii="Times New Roman" w:hAnsi="Times New Roman" w:cs="Times New Roman"/>
          <w:sz w:val="24"/>
          <w:szCs w:val="24"/>
        </w:rPr>
        <w:t>tase</w:t>
      </w:r>
      <w:proofErr w:type="spellEnd"/>
      <w:r w:rsidRPr="00CC37BA">
        <w:rPr>
          <w:rFonts w:ascii="Times New Roman" w:hAnsi="Times New Roman" w:cs="Times New Roman"/>
          <w:sz w:val="24"/>
          <w:szCs w:val="24"/>
        </w:rPr>
        <w:t xml:space="preserve"> me bro”</w:t>
      </w:r>
      <w:r w:rsidRPr="00CC37BA">
        <w:rPr>
          <w:rFonts w:ascii="Times New Roman" w:hAnsi="Times New Roman" w:cs="Times New Roman"/>
          <w:sz w:val="24"/>
          <w:szCs w:val="24"/>
        </w:rPr>
        <w:t xml:space="preserve">, </w:t>
      </w:r>
      <w:r w:rsidR="003E3DD1" w:rsidRPr="00CC37BA">
        <w:rPr>
          <w:rFonts w:ascii="Times New Roman" w:hAnsi="Times New Roman" w:cs="Times New Roman"/>
          <w:sz w:val="24"/>
          <w:szCs w:val="24"/>
        </w:rPr>
        <w:t xml:space="preserve">one aspect that I think the criminal administrators should pay attention to is to avoid excessive force during the law enforcement. </w:t>
      </w:r>
      <w:r w:rsidR="00134D9D" w:rsidRPr="00CC37BA">
        <w:rPr>
          <w:rFonts w:ascii="Times New Roman" w:hAnsi="Times New Roman" w:cs="Times New Roman"/>
          <w:sz w:val="24"/>
          <w:szCs w:val="24"/>
        </w:rPr>
        <w:t>According to</w:t>
      </w:r>
      <w:r w:rsidR="006E6C5B" w:rsidRPr="00CC37BA">
        <w:rPr>
          <w:rFonts w:ascii="Times New Roman" w:hAnsi="Times New Roman" w:cs="Times New Roman"/>
          <w:sz w:val="24"/>
          <w:szCs w:val="24"/>
        </w:rPr>
        <w:t xml:space="preserve"> the article</w:t>
      </w:r>
      <w:r w:rsidR="00134D9D" w:rsidRPr="00CC37BA">
        <w:rPr>
          <w:rFonts w:ascii="Times New Roman" w:hAnsi="Times New Roman" w:cs="Times New Roman"/>
          <w:sz w:val="24"/>
          <w:szCs w:val="24"/>
        </w:rPr>
        <w:t xml:space="preserve"> “don’t </w:t>
      </w:r>
      <w:proofErr w:type="spellStart"/>
      <w:r w:rsidR="00134D9D" w:rsidRPr="00CC37BA">
        <w:rPr>
          <w:rFonts w:ascii="Times New Roman" w:hAnsi="Times New Roman" w:cs="Times New Roman"/>
          <w:sz w:val="24"/>
          <w:szCs w:val="24"/>
        </w:rPr>
        <w:t>tas</w:t>
      </w:r>
      <w:r w:rsidR="00B502AC" w:rsidRPr="00CC37BA">
        <w:rPr>
          <w:rFonts w:ascii="Times New Roman" w:hAnsi="Times New Roman" w:cs="Times New Roman"/>
          <w:sz w:val="24"/>
          <w:szCs w:val="24"/>
        </w:rPr>
        <w:t>e</w:t>
      </w:r>
      <w:proofErr w:type="spellEnd"/>
      <w:r w:rsidR="00B502AC" w:rsidRPr="00CC37BA">
        <w:rPr>
          <w:rFonts w:ascii="Times New Roman" w:hAnsi="Times New Roman" w:cs="Times New Roman"/>
          <w:sz w:val="24"/>
          <w:szCs w:val="24"/>
        </w:rPr>
        <w:t xml:space="preserve"> me bro”, the police officers are </w:t>
      </w:r>
      <w:r w:rsidR="006E6C5B" w:rsidRPr="00CC37BA">
        <w:rPr>
          <w:rFonts w:ascii="Times New Roman" w:hAnsi="Times New Roman" w:cs="Times New Roman"/>
          <w:sz w:val="24"/>
          <w:szCs w:val="24"/>
        </w:rPr>
        <w:t xml:space="preserve">not </w:t>
      </w:r>
      <w:r w:rsidR="00B502AC" w:rsidRPr="00CC37BA">
        <w:rPr>
          <w:rFonts w:ascii="Times New Roman" w:hAnsi="Times New Roman" w:cs="Times New Roman"/>
          <w:sz w:val="24"/>
          <w:szCs w:val="24"/>
        </w:rPr>
        <w:t xml:space="preserve">required to use excessive force to when maintaining law and order. When applying the force, they need to take caution not </w:t>
      </w:r>
      <w:r w:rsidR="00B502AC" w:rsidRPr="00CC37BA">
        <w:rPr>
          <w:rFonts w:ascii="Times New Roman" w:hAnsi="Times New Roman" w:cs="Times New Roman"/>
          <w:sz w:val="24"/>
          <w:szCs w:val="24"/>
        </w:rPr>
        <w:lastRenderedPageBreak/>
        <w:t>go beyond the limit</w:t>
      </w:r>
      <w:r w:rsidR="00D9278C">
        <w:rPr>
          <w:rFonts w:ascii="Times New Roman" w:hAnsi="Times New Roman" w:cs="Times New Roman"/>
          <w:sz w:val="24"/>
          <w:szCs w:val="24"/>
        </w:rPr>
        <w:t xml:space="preserve"> </w:t>
      </w:r>
      <w:r w:rsidR="00D9278C" w:rsidRPr="00CC37BA">
        <w:rPr>
          <w:rFonts w:ascii="Times New Roman" w:hAnsi="Times New Roman" w:cs="Times New Roman"/>
          <w:color w:val="222222"/>
          <w:sz w:val="24"/>
          <w:szCs w:val="24"/>
          <w:shd w:val="clear" w:color="auto" w:fill="FFFFFF"/>
        </w:rPr>
        <w:t>(</w:t>
      </w:r>
      <w:r w:rsidR="00D9278C" w:rsidRPr="00CC37BA">
        <w:rPr>
          <w:rFonts w:ascii="Times New Roman" w:hAnsi="Times New Roman" w:cs="Times New Roman"/>
          <w:color w:val="1D1D1D"/>
          <w:sz w:val="24"/>
          <w:szCs w:val="24"/>
          <w:shd w:val="clear" w:color="auto" w:fill="FFFFFF"/>
        </w:rPr>
        <w:t>Worley</w:t>
      </w:r>
      <w:r w:rsidR="00D9278C">
        <w:rPr>
          <w:rFonts w:ascii="Times New Roman" w:hAnsi="Times New Roman" w:cs="Times New Roman"/>
          <w:color w:val="222222"/>
          <w:sz w:val="24"/>
          <w:szCs w:val="24"/>
          <w:shd w:val="clear" w:color="auto" w:fill="FFFFFF"/>
        </w:rPr>
        <w:t xml:space="preserve"> et al., </w:t>
      </w:r>
      <w:proofErr w:type="spellStart"/>
      <w:r w:rsidR="00D9278C">
        <w:rPr>
          <w:rFonts w:ascii="Times New Roman" w:hAnsi="Times New Roman" w:cs="Times New Roman"/>
          <w:color w:val="222222"/>
          <w:sz w:val="24"/>
          <w:szCs w:val="24"/>
          <w:shd w:val="clear" w:color="auto" w:fill="FFFFFF"/>
        </w:rPr>
        <w:t>n.d</w:t>
      </w:r>
      <w:proofErr w:type="spellEnd"/>
      <w:r w:rsidR="00D9278C" w:rsidRPr="00CC37BA">
        <w:rPr>
          <w:rFonts w:ascii="Times New Roman" w:hAnsi="Times New Roman" w:cs="Times New Roman"/>
          <w:color w:val="222222"/>
          <w:sz w:val="24"/>
          <w:szCs w:val="24"/>
          <w:shd w:val="clear" w:color="auto" w:fill="FFFFFF"/>
        </w:rPr>
        <w:t>)</w:t>
      </w:r>
      <w:r w:rsidR="00B502AC" w:rsidRPr="00CC37BA">
        <w:rPr>
          <w:rFonts w:ascii="Times New Roman" w:hAnsi="Times New Roman" w:cs="Times New Roman"/>
          <w:sz w:val="24"/>
          <w:szCs w:val="24"/>
        </w:rPr>
        <w:t>. The most interesting case involved Rodney King, a black man who was brutally beaten</w:t>
      </w:r>
      <w:r w:rsidR="00134D9D" w:rsidRPr="00CC37BA">
        <w:rPr>
          <w:rFonts w:ascii="Times New Roman" w:hAnsi="Times New Roman" w:cs="Times New Roman"/>
          <w:sz w:val="24"/>
          <w:szCs w:val="24"/>
        </w:rPr>
        <w:t xml:space="preserve"> by police officers using </w:t>
      </w:r>
      <w:proofErr w:type="spellStart"/>
      <w:r w:rsidR="00134D9D" w:rsidRPr="00CC37BA">
        <w:rPr>
          <w:rFonts w:ascii="Times New Roman" w:hAnsi="Times New Roman" w:cs="Times New Roman"/>
          <w:sz w:val="24"/>
          <w:szCs w:val="24"/>
        </w:rPr>
        <w:t>taser</w:t>
      </w:r>
      <w:proofErr w:type="spellEnd"/>
      <w:r w:rsidR="00B502AC" w:rsidRPr="00CC37BA">
        <w:rPr>
          <w:rFonts w:ascii="Times New Roman" w:hAnsi="Times New Roman" w:cs="Times New Roman"/>
          <w:sz w:val="24"/>
          <w:szCs w:val="24"/>
        </w:rPr>
        <w:t xml:space="preserve"> on his body. The citizens who were there near the incidents recorded videos of the incidents and leaked the videos to the news station that aired the information, and the police officers were charged. The use of new technology in communication helps in exposing officers mistreating the citizens. </w:t>
      </w:r>
    </w:p>
    <w:p w:rsidR="00B502AC" w:rsidRPr="00CC37BA" w:rsidRDefault="00B502AC" w:rsidP="00CC37BA">
      <w:pPr>
        <w:spacing w:after="0" w:line="480" w:lineRule="auto"/>
        <w:ind w:firstLine="720"/>
        <w:contextualSpacing/>
        <w:jc w:val="both"/>
        <w:rPr>
          <w:rFonts w:ascii="Times New Roman" w:hAnsi="Times New Roman" w:cs="Times New Roman"/>
          <w:sz w:val="24"/>
          <w:szCs w:val="24"/>
        </w:rPr>
      </w:pPr>
      <w:r w:rsidRPr="00CC37BA">
        <w:rPr>
          <w:rFonts w:ascii="Times New Roman" w:hAnsi="Times New Roman" w:cs="Times New Roman"/>
          <w:sz w:val="24"/>
          <w:szCs w:val="24"/>
        </w:rPr>
        <w:t xml:space="preserve">Maryland v. King’s decision was correct since the conduction of the DNA for those people with the severe crime did not violate the amendment that about </w:t>
      </w:r>
      <w:r w:rsidR="009D3540" w:rsidRPr="00CC37BA">
        <w:rPr>
          <w:rFonts w:ascii="Times New Roman" w:hAnsi="Times New Roman" w:cs="Times New Roman"/>
          <w:sz w:val="24"/>
          <w:szCs w:val="24"/>
        </w:rPr>
        <w:t>the cour</w:t>
      </w:r>
      <w:r w:rsidRPr="00CC37BA">
        <w:rPr>
          <w:rFonts w:ascii="Times New Roman" w:hAnsi="Times New Roman" w:cs="Times New Roman"/>
          <w:sz w:val="24"/>
          <w:szCs w:val="24"/>
        </w:rPr>
        <w:t>t ruling. Taking</w:t>
      </w:r>
      <w:r w:rsidR="00134D9D" w:rsidRPr="00CC37BA">
        <w:rPr>
          <w:rFonts w:ascii="Times New Roman" w:hAnsi="Times New Roman" w:cs="Times New Roman"/>
          <w:sz w:val="24"/>
          <w:szCs w:val="24"/>
        </w:rPr>
        <w:t xml:space="preserve"> the DNA sample of </w:t>
      </w:r>
      <w:r w:rsidR="002E3E20" w:rsidRPr="00CC37BA">
        <w:rPr>
          <w:rFonts w:ascii="Times New Roman" w:hAnsi="Times New Roman" w:cs="Times New Roman"/>
          <w:sz w:val="24"/>
          <w:szCs w:val="24"/>
        </w:rPr>
        <w:t>a</w:t>
      </w:r>
      <w:r w:rsidR="00134D9D" w:rsidRPr="00CC37BA">
        <w:rPr>
          <w:rFonts w:ascii="Times New Roman" w:hAnsi="Times New Roman" w:cs="Times New Roman"/>
          <w:sz w:val="24"/>
          <w:szCs w:val="24"/>
        </w:rPr>
        <w:t xml:space="preserve"> suspects’</w:t>
      </w:r>
      <w:r w:rsidRPr="00CC37BA">
        <w:rPr>
          <w:rFonts w:ascii="Times New Roman" w:hAnsi="Times New Roman" w:cs="Times New Roman"/>
          <w:sz w:val="24"/>
          <w:szCs w:val="24"/>
        </w:rPr>
        <w:t xml:space="preserve"> cheek swab is a legitimate police booking procedure as well as fingerprinting and taking </w:t>
      </w:r>
      <w:r w:rsidR="002E3E20" w:rsidRPr="00CC37BA">
        <w:rPr>
          <w:rFonts w:ascii="Times New Roman" w:hAnsi="Times New Roman" w:cs="Times New Roman"/>
          <w:color w:val="1D1D1D"/>
          <w:sz w:val="24"/>
          <w:szCs w:val="24"/>
          <w:shd w:val="clear" w:color="auto" w:fill="FFFFFF"/>
        </w:rPr>
        <w:t>suspect</w:t>
      </w:r>
      <w:r w:rsidR="00134D9D" w:rsidRPr="00CC37BA">
        <w:rPr>
          <w:rFonts w:ascii="Times New Roman" w:hAnsi="Times New Roman" w:cs="Times New Roman"/>
          <w:color w:val="1D1D1D"/>
          <w:sz w:val="24"/>
          <w:szCs w:val="24"/>
          <w:shd w:val="clear" w:color="auto" w:fill="FFFFFF"/>
        </w:rPr>
        <w:t>’</w:t>
      </w:r>
      <w:r w:rsidR="002E3E20" w:rsidRPr="00CC37BA">
        <w:rPr>
          <w:rFonts w:ascii="Times New Roman" w:hAnsi="Times New Roman" w:cs="Times New Roman"/>
          <w:color w:val="1D1D1D"/>
          <w:sz w:val="24"/>
          <w:szCs w:val="24"/>
          <w:shd w:val="clear" w:color="auto" w:fill="FFFFFF"/>
        </w:rPr>
        <w:t>s</w:t>
      </w:r>
      <w:r w:rsidRPr="00CC37BA">
        <w:rPr>
          <w:rFonts w:ascii="Times New Roman" w:hAnsi="Times New Roman" w:cs="Times New Roman"/>
          <w:sz w:val="24"/>
          <w:szCs w:val="24"/>
        </w:rPr>
        <w:t xml:space="preserve"> photographs</w:t>
      </w:r>
      <w:r w:rsidR="00FB6E9D" w:rsidRPr="00CC37BA">
        <w:rPr>
          <w:rFonts w:ascii="Times New Roman" w:hAnsi="Times New Roman" w:cs="Times New Roman"/>
          <w:color w:val="222222"/>
          <w:sz w:val="24"/>
          <w:szCs w:val="24"/>
          <w:shd w:val="clear" w:color="auto" w:fill="FFFFFF"/>
        </w:rPr>
        <w:t xml:space="preserve"> (</w:t>
      </w:r>
      <w:r w:rsidR="00D9278C" w:rsidRPr="00CC37BA">
        <w:rPr>
          <w:rFonts w:ascii="Times New Roman" w:hAnsi="Times New Roman" w:cs="Times New Roman"/>
          <w:color w:val="1D1D1D"/>
          <w:sz w:val="24"/>
          <w:szCs w:val="24"/>
          <w:shd w:val="clear" w:color="auto" w:fill="FFFFFF"/>
        </w:rPr>
        <w:t>Worley</w:t>
      </w:r>
      <w:r w:rsidR="00D9278C">
        <w:rPr>
          <w:rFonts w:ascii="Times New Roman" w:hAnsi="Times New Roman" w:cs="Times New Roman"/>
          <w:color w:val="222222"/>
          <w:sz w:val="24"/>
          <w:szCs w:val="24"/>
          <w:shd w:val="clear" w:color="auto" w:fill="FFFFFF"/>
        </w:rPr>
        <w:t xml:space="preserve"> et al., </w:t>
      </w:r>
      <w:proofErr w:type="spellStart"/>
      <w:r w:rsidR="00D9278C">
        <w:rPr>
          <w:rFonts w:ascii="Times New Roman" w:hAnsi="Times New Roman" w:cs="Times New Roman"/>
          <w:color w:val="222222"/>
          <w:sz w:val="24"/>
          <w:szCs w:val="24"/>
          <w:shd w:val="clear" w:color="auto" w:fill="FFFFFF"/>
        </w:rPr>
        <w:t>n.d</w:t>
      </w:r>
      <w:proofErr w:type="spellEnd"/>
      <w:r w:rsidR="00FB6E9D" w:rsidRPr="00CC37BA">
        <w:rPr>
          <w:rFonts w:ascii="Times New Roman" w:hAnsi="Times New Roman" w:cs="Times New Roman"/>
          <w:color w:val="222222"/>
          <w:sz w:val="24"/>
          <w:szCs w:val="24"/>
          <w:shd w:val="clear" w:color="auto" w:fill="FFFFFF"/>
        </w:rPr>
        <w:t>)</w:t>
      </w:r>
      <w:r w:rsidRPr="00CC37BA">
        <w:rPr>
          <w:rFonts w:ascii="Times New Roman" w:hAnsi="Times New Roman" w:cs="Times New Roman"/>
          <w:sz w:val="24"/>
          <w:szCs w:val="24"/>
        </w:rPr>
        <w:t xml:space="preserve">. The </w:t>
      </w:r>
      <w:r w:rsidR="002E3E20" w:rsidRPr="00CC37BA">
        <w:rPr>
          <w:rFonts w:ascii="Times New Roman" w:hAnsi="Times New Roman" w:cs="Times New Roman"/>
          <w:sz w:val="24"/>
          <w:szCs w:val="24"/>
        </w:rPr>
        <w:t>Supreme Court</w:t>
      </w:r>
      <w:r w:rsidRPr="00CC37BA">
        <w:rPr>
          <w:rFonts w:ascii="Times New Roman" w:hAnsi="Times New Roman" w:cs="Times New Roman"/>
          <w:sz w:val="24"/>
          <w:szCs w:val="24"/>
        </w:rPr>
        <w:t xml:space="preserve"> fo</w:t>
      </w:r>
      <w:r w:rsidR="009D3540" w:rsidRPr="00CC37BA">
        <w:rPr>
          <w:rFonts w:ascii="Times New Roman" w:hAnsi="Times New Roman" w:cs="Times New Roman"/>
          <w:sz w:val="24"/>
          <w:szCs w:val="24"/>
        </w:rPr>
        <w:t xml:space="preserve">und that swabbing </w:t>
      </w:r>
      <w:r w:rsidR="002E3E20" w:rsidRPr="00CC37BA">
        <w:rPr>
          <w:rFonts w:ascii="Times New Roman" w:hAnsi="Times New Roman" w:cs="Times New Roman"/>
          <w:sz w:val="24"/>
          <w:szCs w:val="24"/>
        </w:rPr>
        <w:t>a</w:t>
      </w:r>
      <w:r w:rsidR="009D3540" w:rsidRPr="00CC37BA">
        <w:rPr>
          <w:rFonts w:ascii="Times New Roman" w:hAnsi="Times New Roman" w:cs="Times New Roman"/>
          <w:sz w:val="24"/>
          <w:szCs w:val="24"/>
        </w:rPr>
        <w:t xml:space="preserve"> suspect</w:t>
      </w:r>
      <w:r w:rsidR="002E3E20" w:rsidRPr="00CC37BA">
        <w:rPr>
          <w:rFonts w:ascii="Times New Roman" w:hAnsi="Times New Roman" w:cs="Times New Roman"/>
          <w:sz w:val="24"/>
          <w:szCs w:val="24"/>
        </w:rPr>
        <w:t>’</w:t>
      </w:r>
      <w:r w:rsidR="009D3540" w:rsidRPr="00CC37BA">
        <w:rPr>
          <w:rFonts w:ascii="Times New Roman" w:hAnsi="Times New Roman" w:cs="Times New Roman"/>
          <w:sz w:val="24"/>
          <w:szCs w:val="24"/>
        </w:rPr>
        <w:t xml:space="preserve">s </w:t>
      </w:r>
      <w:r w:rsidRPr="00CC37BA">
        <w:rPr>
          <w:rFonts w:ascii="Times New Roman" w:hAnsi="Times New Roman" w:cs="Times New Roman"/>
          <w:sz w:val="24"/>
          <w:szCs w:val="24"/>
        </w:rPr>
        <w:t xml:space="preserve">cheek for DNA collection did include a search, the minimal physical </w:t>
      </w:r>
      <w:r w:rsidR="009D3540" w:rsidRPr="00CC37BA">
        <w:rPr>
          <w:rFonts w:ascii="Times New Roman" w:hAnsi="Times New Roman" w:cs="Times New Roman"/>
          <w:sz w:val="24"/>
          <w:szCs w:val="24"/>
        </w:rPr>
        <w:t>invasiveness</w:t>
      </w:r>
      <w:r w:rsidRPr="00CC37BA">
        <w:rPr>
          <w:rFonts w:ascii="Times New Roman" w:hAnsi="Times New Roman" w:cs="Times New Roman"/>
          <w:sz w:val="24"/>
          <w:szCs w:val="24"/>
        </w:rPr>
        <w:t xml:space="preserve"> of the collection methods was significant in evaluating correctives of Maryland. The decision in favor of Maryland v. King was close to 5-4.</w:t>
      </w:r>
      <w:r w:rsidR="00F924FA" w:rsidRPr="00CC37BA">
        <w:rPr>
          <w:rFonts w:ascii="Times New Roman" w:hAnsi="Times New Roman" w:cs="Times New Roman"/>
          <w:sz w:val="24"/>
          <w:szCs w:val="24"/>
        </w:rPr>
        <w:t xml:space="preserve"> In my opinion, m</w:t>
      </w:r>
      <w:r w:rsidRPr="00CC37BA">
        <w:rPr>
          <w:rFonts w:ascii="Times New Roman" w:hAnsi="Times New Roman" w:cs="Times New Roman"/>
          <w:sz w:val="24"/>
          <w:szCs w:val="24"/>
        </w:rPr>
        <w:t>ost court cases in U.S.A ruled following 4-5 since the central theme of the courts is ideologically divided</w:t>
      </w:r>
      <w:r w:rsidR="00D9278C">
        <w:rPr>
          <w:rFonts w:ascii="Times New Roman" w:hAnsi="Times New Roman" w:cs="Times New Roman"/>
          <w:sz w:val="24"/>
          <w:szCs w:val="24"/>
        </w:rPr>
        <w:t xml:space="preserve"> </w:t>
      </w:r>
      <w:r w:rsidR="00D9278C" w:rsidRPr="00CC37BA">
        <w:rPr>
          <w:rFonts w:ascii="Times New Roman" w:hAnsi="Times New Roman" w:cs="Times New Roman"/>
          <w:color w:val="222222"/>
          <w:sz w:val="24"/>
          <w:szCs w:val="24"/>
          <w:shd w:val="clear" w:color="auto" w:fill="FFFFFF"/>
        </w:rPr>
        <w:t>(</w:t>
      </w:r>
      <w:r w:rsidR="00D9278C" w:rsidRPr="00CC37BA">
        <w:rPr>
          <w:rFonts w:ascii="Times New Roman" w:hAnsi="Times New Roman" w:cs="Times New Roman"/>
          <w:color w:val="1D1D1D"/>
          <w:sz w:val="24"/>
          <w:szCs w:val="24"/>
          <w:shd w:val="clear" w:color="auto" w:fill="FFFFFF"/>
        </w:rPr>
        <w:t>Worley</w:t>
      </w:r>
      <w:r w:rsidR="00D9278C">
        <w:rPr>
          <w:rFonts w:ascii="Times New Roman" w:hAnsi="Times New Roman" w:cs="Times New Roman"/>
          <w:color w:val="222222"/>
          <w:sz w:val="24"/>
          <w:szCs w:val="24"/>
          <w:shd w:val="clear" w:color="auto" w:fill="FFFFFF"/>
        </w:rPr>
        <w:t xml:space="preserve"> et al., </w:t>
      </w:r>
      <w:proofErr w:type="spellStart"/>
      <w:r w:rsidR="00D9278C">
        <w:rPr>
          <w:rFonts w:ascii="Times New Roman" w:hAnsi="Times New Roman" w:cs="Times New Roman"/>
          <w:color w:val="222222"/>
          <w:sz w:val="24"/>
          <w:szCs w:val="24"/>
          <w:shd w:val="clear" w:color="auto" w:fill="FFFFFF"/>
        </w:rPr>
        <w:t>n.d</w:t>
      </w:r>
      <w:proofErr w:type="spellEnd"/>
      <w:r w:rsidR="00D9278C" w:rsidRPr="00CC37BA">
        <w:rPr>
          <w:rFonts w:ascii="Times New Roman" w:hAnsi="Times New Roman" w:cs="Times New Roman"/>
          <w:color w:val="222222"/>
          <w:sz w:val="24"/>
          <w:szCs w:val="24"/>
          <w:shd w:val="clear" w:color="auto" w:fill="FFFFFF"/>
        </w:rPr>
        <w:t>)</w:t>
      </w:r>
      <w:r w:rsidRPr="00CC37BA">
        <w:rPr>
          <w:rFonts w:ascii="Times New Roman" w:hAnsi="Times New Roman" w:cs="Times New Roman"/>
          <w:sz w:val="24"/>
          <w:szCs w:val="24"/>
        </w:rPr>
        <w:t xml:space="preserve">. The </w:t>
      </w:r>
      <w:r w:rsidR="002E3E20" w:rsidRPr="00CC37BA">
        <w:rPr>
          <w:rFonts w:ascii="Times New Roman" w:hAnsi="Times New Roman" w:cs="Times New Roman"/>
          <w:sz w:val="24"/>
          <w:szCs w:val="24"/>
        </w:rPr>
        <w:t xml:space="preserve">justices forbid searching a </w:t>
      </w:r>
      <w:r w:rsidRPr="00CC37BA">
        <w:rPr>
          <w:rFonts w:ascii="Times New Roman" w:hAnsi="Times New Roman" w:cs="Times New Roman"/>
          <w:sz w:val="24"/>
          <w:szCs w:val="24"/>
        </w:rPr>
        <w:t>person for evidence of the crime when there is no ba</w:t>
      </w:r>
      <w:r w:rsidR="002E3E20" w:rsidRPr="00CC37BA">
        <w:rPr>
          <w:rFonts w:ascii="Times New Roman" w:hAnsi="Times New Roman" w:cs="Times New Roman"/>
          <w:sz w:val="24"/>
          <w:szCs w:val="24"/>
        </w:rPr>
        <w:t xml:space="preserve">sis for the person being guilty. </w:t>
      </w:r>
      <w:r w:rsidRPr="00CC37BA">
        <w:rPr>
          <w:rFonts w:ascii="Times New Roman" w:hAnsi="Times New Roman" w:cs="Times New Roman"/>
          <w:sz w:val="24"/>
          <w:szCs w:val="24"/>
        </w:rPr>
        <w:t xml:space="preserve"> </w:t>
      </w:r>
    </w:p>
    <w:p w:rsidR="00B502AC" w:rsidRPr="00CC37BA" w:rsidRDefault="00B502AC" w:rsidP="00CC37BA">
      <w:pPr>
        <w:spacing w:after="0" w:line="480" w:lineRule="auto"/>
        <w:ind w:firstLine="720"/>
        <w:contextualSpacing/>
        <w:jc w:val="both"/>
        <w:rPr>
          <w:rFonts w:ascii="Times New Roman" w:hAnsi="Times New Roman" w:cs="Times New Roman"/>
          <w:sz w:val="24"/>
          <w:szCs w:val="24"/>
        </w:rPr>
      </w:pPr>
      <w:r w:rsidRPr="00CC37BA">
        <w:rPr>
          <w:rFonts w:ascii="Times New Roman" w:hAnsi="Times New Roman" w:cs="Times New Roman"/>
          <w:sz w:val="24"/>
          <w:szCs w:val="24"/>
        </w:rPr>
        <w:t>After r</w:t>
      </w:r>
      <w:r w:rsidR="001F2DF9" w:rsidRPr="00CC37BA">
        <w:rPr>
          <w:rFonts w:ascii="Times New Roman" w:hAnsi="Times New Roman" w:cs="Times New Roman"/>
          <w:sz w:val="24"/>
          <w:szCs w:val="24"/>
        </w:rPr>
        <w:t xml:space="preserve">eading an article on “Don’t </w:t>
      </w:r>
      <w:proofErr w:type="spellStart"/>
      <w:r w:rsidR="001F2DF9" w:rsidRPr="00CC37BA">
        <w:rPr>
          <w:rFonts w:ascii="Times New Roman" w:hAnsi="Times New Roman" w:cs="Times New Roman"/>
          <w:sz w:val="24"/>
          <w:szCs w:val="24"/>
        </w:rPr>
        <w:t>Tase</w:t>
      </w:r>
      <w:proofErr w:type="spellEnd"/>
      <w:r w:rsidR="001F2DF9" w:rsidRPr="00CC37BA">
        <w:rPr>
          <w:rFonts w:ascii="Times New Roman" w:hAnsi="Times New Roman" w:cs="Times New Roman"/>
          <w:sz w:val="24"/>
          <w:szCs w:val="24"/>
        </w:rPr>
        <w:t xml:space="preserve"> Me Bro”, I found the following critical thinking questions which are open for discussion with my peers. </w:t>
      </w:r>
      <w:r w:rsidRPr="00CC37BA">
        <w:rPr>
          <w:rFonts w:ascii="Times New Roman" w:hAnsi="Times New Roman" w:cs="Times New Roman"/>
          <w:sz w:val="24"/>
          <w:szCs w:val="24"/>
        </w:rPr>
        <w:t>What are the strengths of this article? How might the ideas and perspectives help me to work in the field of conflict studies?</w:t>
      </w:r>
    </w:p>
    <w:p w:rsidR="00BA64BA" w:rsidRPr="00CC37BA" w:rsidRDefault="00BA64BA" w:rsidP="00CC37BA">
      <w:pPr>
        <w:spacing w:after="0" w:line="480" w:lineRule="auto"/>
        <w:contextualSpacing/>
        <w:rPr>
          <w:rFonts w:ascii="Times New Roman" w:hAnsi="Times New Roman" w:cs="Times New Roman"/>
          <w:sz w:val="24"/>
          <w:szCs w:val="24"/>
        </w:rPr>
      </w:pPr>
      <w:r w:rsidRPr="00CC37BA">
        <w:rPr>
          <w:rFonts w:ascii="Times New Roman" w:hAnsi="Times New Roman" w:cs="Times New Roman"/>
          <w:sz w:val="24"/>
          <w:szCs w:val="24"/>
        </w:rPr>
        <w:br w:type="page"/>
      </w:r>
    </w:p>
    <w:p w:rsidR="00FB6E9D" w:rsidRPr="00CC37BA" w:rsidRDefault="00BF1F1C" w:rsidP="00CC37BA">
      <w:pPr>
        <w:spacing w:after="0" w:line="480" w:lineRule="auto"/>
        <w:contextualSpacing/>
        <w:jc w:val="center"/>
        <w:rPr>
          <w:rFonts w:ascii="Times New Roman" w:hAnsi="Times New Roman" w:cs="Times New Roman"/>
          <w:sz w:val="24"/>
          <w:szCs w:val="24"/>
        </w:rPr>
      </w:pPr>
      <w:r w:rsidRPr="00CC37BA">
        <w:rPr>
          <w:rFonts w:ascii="Times New Roman" w:hAnsi="Times New Roman" w:cs="Times New Roman"/>
          <w:sz w:val="24"/>
          <w:szCs w:val="24"/>
        </w:rPr>
        <w:lastRenderedPageBreak/>
        <w:t>References</w:t>
      </w:r>
    </w:p>
    <w:p w:rsidR="00CC37BA" w:rsidRPr="00CC37BA" w:rsidRDefault="00CC37BA" w:rsidP="00CC37BA">
      <w:pPr>
        <w:spacing w:after="0" w:line="480" w:lineRule="auto"/>
        <w:ind w:left="720" w:hanging="720"/>
        <w:contextualSpacing/>
        <w:rPr>
          <w:rFonts w:ascii="Times New Roman" w:hAnsi="Times New Roman" w:cs="Times New Roman"/>
          <w:color w:val="1D1D1D"/>
          <w:sz w:val="24"/>
          <w:szCs w:val="24"/>
          <w:shd w:val="clear" w:color="auto" w:fill="FFFFFF"/>
        </w:rPr>
      </w:pPr>
      <w:r w:rsidRPr="00CC37BA">
        <w:rPr>
          <w:rFonts w:ascii="Times New Roman" w:hAnsi="Times New Roman" w:cs="Times New Roman"/>
          <w:color w:val="1D1D1D"/>
          <w:sz w:val="24"/>
          <w:szCs w:val="24"/>
          <w:shd w:val="clear" w:color="auto" w:fill="FFFFFF"/>
        </w:rPr>
        <w:t> </w:t>
      </w:r>
      <w:proofErr w:type="spellStart"/>
      <w:r w:rsidRPr="00CC37BA">
        <w:rPr>
          <w:rFonts w:ascii="Times New Roman" w:hAnsi="Times New Roman" w:cs="Times New Roman"/>
          <w:color w:val="1D1D1D"/>
          <w:sz w:val="24"/>
          <w:szCs w:val="24"/>
          <w:shd w:val="clear" w:color="auto" w:fill="FFFFFF"/>
        </w:rPr>
        <w:t>Gaub</w:t>
      </w:r>
      <w:proofErr w:type="spellEnd"/>
      <w:r w:rsidRPr="00CC37BA">
        <w:rPr>
          <w:rFonts w:ascii="Times New Roman" w:hAnsi="Times New Roman" w:cs="Times New Roman"/>
          <w:color w:val="1D1D1D"/>
          <w:sz w:val="24"/>
          <w:szCs w:val="24"/>
          <w:shd w:val="clear" w:color="auto" w:fill="FFFFFF"/>
        </w:rPr>
        <w:t xml:space="preserve">, </w:t>
      </w:r>
      <w:proofErr w:type="spellStart"/>
      <w:r w:rsidRPr="00CC37BA">
        <w:rPr>
          <w:rFonts w:ascii="Times New Roman" w:hAnsi="Times New Roman" w:cs="Times New Roman"/>
          <w:color w:val="1D1D1D"/>
          <w:sz w:val="24"/>
          <w:szCs w:val="24"/>
          <w:shd w:val="clear" w:color="auto" w:fill="FFFFFF"/>
        </w:rPr>
        <w:t>Janne</w:t>
      </w:r>
      <w:proofErr w:type="spellEnd"/>
      <w:r w:rsidRPr="00CC37BA">
        <w:rPr>
          <w:rFonts w:ascii="Times New Roman" w:hAnsi="Times New Roman" w:cs="Times New Roman"/>
          <w:color w:val="1D1D1D"/>
          <w:sz w:val="24"/>
          <w:szCs w:val="24"/>
          <w:shd w:val="clear" w:color="auto" w:fill="FFFFFF"/>
        </w:rPr>
        <w:t xml:space="preserve"> E.; Choate, David E.; </w:t>
      </w:r>
      <w:proofErr w:type="spellStart"/>
      <w:r w:rsidRPr="00CC37BA">
        <w:rPr>
          <w:rFonts w:ascii="Times New Roman" w:hAnsi="Times New Roman" w:cs="Times New Roman"/>
          <w:color w:val="1D1D1D"/>
          <w:sz w:val="24"/>
          <w:szCs w:val="24"/>
          <w:shd w:val="clear" w:color="auto" w:fill="FFFFFF"/>
        </w:rPr>
        <w:t>Todak</w:t>
      </w:r>
      <w:proofErr w:type="spellEnd"/>
      <w:r w:rsidRPr="00CC37BA">
        <w:rPr>
          <w:rFonts w:ascii="Times New Roman" w:hAnsi="Times New Roman" w:cs="Times New Roman"/>
          <w:color w:val="1D1D1D"/>
          <w:sz w:val="24"/>
          <w:szCs w:val="24"/>
          <w:shd w:val="clear" w:color="auto" w:fill="FFFFFF"/>
        </w:rPr>
        <w:t xml:space="preserve">, Natalie; Katz, Charles M.; White, Michael D. (2016). "Officer Perceptions of Body-Worn Cameras Before and After Deployment," Police Quarterly, Vol. 19, 3: 275-302. </w:t>
      </w:r>
    </w:p>
    <w:p w:rsidR="00FB6E9D" w:rsidRPr="00CC37BA" w:rsidRDefault="00CC37BA" w:rsidP="00CC37BA">
      <w:pPr>
        <w:spacing w:after="0" w:line="480" w:lineRule="auto"/>
        <w:ind w:left="720" w:hanging="720"/>
        <w:contextualSpacing/>
        <w:rPr>
          <w:rFonts w:ascii="Times New Roman" w:hAnsi="Times New Roman" w:cs="Times New Roman"/>
          <w:sz w:val="24"/>
          <w:szCs w:val="24"/>
        </w:rPr>
      </w:pPr>
      <w:r w:rsidRPr="00CC37BA">
        <w:rPr>
          <w:rFonts w:ascii="Times New Roman" w:hAnsi="Times New Roman" w:cs="Times New Roman"/>
          <w:color w:val="1D1D1D"/>
          <w:sz w:val="24"/>
          <w:szCs w:val="24"/>
          <w:shd w:val="clear" w:color="auto" w:fill="FFFFFF"/>
        </w:rPr>
        <w:t xml:space="preserve">Worley, </w:t>
      </w:r>
      <w:proofErr w:type="spellStart"/>
      <w:r w:rsidRPr="00CC37BA">
        <w:rPr>
          <w:rFonts w:ascii="Times New Roman" w:hAnsi="Times New Roman" w:cs="Times New Roman"/>
          <w:color w:val="1D1D1D"/>
          <w:sz w:val="24"/>
          <w:szCs w:val="24"/>
          <w:shd w:val="clear" w:color="auto" w:fill="FFFFFF"/>
        </w:rPr>
        <w:t>Vidisha</w:t>
      </w:r>
      <w:proofErr w:type="spellEnd"/>
      <w:r w:rsidRPr="00CC37BA">
        <w:rPr>
          <w:rFonts w:ascii="Times New Roman" w:hAnsi="Times New Roman" w:cs="Times New Roman"/>
          <w:color w:val="1D1D1D"/>
          <w:sz w:val="24"/>
          <w:szCs w:val="24"/>
          <w:shd w:val="clear" w:color="auto" w:fill="FFFFFF"/>
        </w:rPr>
        <w:t xml:space="preserve"> </w:t>
      </w:r>
      <w:proofErr w:type="spellStart"/>
      <w:r w:rsidRPr="00CC37BA">
        <w:rPr>
          <w:rFonts w:ascii="Times New Roman" w:hAnsi="Times New Roman" w:cs="Times New Roman"/>
          <w:color w:val="1D1D1D"/>
          <w:sz w:val="24"/>
          <w:szCs w:val="24"/>
          <w:shd w:val="clear" w:color="auto" w:fill="FFFFFF"/>
        </w:rPr>
        <w:t>Barua</w:t>
      </w:r>
      <w:proofErr w:type="spellEnd"/>
      <w:r w:rsidR="009C7AB8">
        <w:rPr>
          <w:rFonts w:ascii="Times New Roman" w:hAnsi="Times New Roman" w:cs="Times New Roman"/>
          <w:color w:val="1D1D1D"/>
          <w:sz w:val="24"/>
          <w:szCs w:val="24"/>
          <w:shd w:val="clear" w:color="auto" w:fill="FFFFFF"/>
        </w:rPr>
        <w:t xml:space="preserve"> (</w:t>
      </w:r>
      <w:proofErr w:type="spellStart"/>
      <w:r w:rsidR="009C7AB8">
        <w:rPr>
          <w:rFonts w:ascii="Times New Roman" w:hAnsi="Times New Roman" w:cs="Times New Roman"/>
          <w:color w:val="1D1D1D"/>
          <w:sz w:val="24"/>
          <w:szCs w:val="24"/>
          <w:shd w:val="clear" w:color="auto" w:fill="FFFFFF"/>
        </w:rPr>
        <w:t>n.d</w:t>
      </w:r>
      <w:proofErr w:type="spellEnd"/>
      <w:r w:rsidR="009C7AB8">
        <w:rPr>
          <w:rFonts w:ascii="Times New Roman" w:hAnsi="Times New Roman" w:cs="Times New Roman"/>
          <w:color w:val="1D1D1D"/>
          <w:sz w:val="24"/>
          <w:szCs w:val="24"/>
          <w:shd w:val="clear" w:color="auto" w:fill="FFFFFF"/>
        </w:rPr>
        <w:t>)</w:t>
      </w:r>
      <w:r w:rsidRPr="00CC37BA">
        <w:rPr>
          <w:rFonts w:ascii="Times New Roman" w:hAnsi="Times New Roman" w:cs="Times New Roman"/>
          <w:color w:val="1D1D1D"/>
          <w:sz w:val="24"/>
          <w:szCs w:val="24"/>
          <w:shd w:val="clear" w:color="auto" w:fill="FFFFFF"/>
        </w:rPr>
        <w:t xml:space="preserve">. "Don't </w:t>
      </w:r>
      <w:proofErr w:type="spellStart"/>
      <w:r w:rsidRPr="00CC37BA">
        <w:rPr>
          <w:rFonts w:ascii="Times New Roman" w:hAnsi="Times New Roman" w:cs="Times New Roman"/>
          <w:color w:val="1D1D1D"/>
          <w:sz w:val="24"/>
          <w:szCs w:val="24"/>
          <w:shd w:val="clear" w:color="auto" w:fill="FFFFFF"/>
        </w:rPr>
        <w:t>Tase</w:t>
      </w:r>
      <w:proofErr w:type="spellEnd"/>
      <w:r w:rsidRPr="00CC37BA">
        <w:rPr>
          <w:rFonts w:ascii="Times New Roman" w:hAnsi="Times New Roman" w:cs="Times New Roman"/>
          <w:color w:val="1D1D1D"/>
          <w:sz w:val="24"/>
          <w:szCs w:val="24"/>
          <w:shd w:val="clear" w:color="auto" w:fill="FFFFFF"/>
        </w:rPr>
        <w:t xml:space="preserve"> me bro." Criminal Law Bulletin. </w:t>
      </w:r>
      <w:proofErr w:type="spellStart"/>
      <w:r w:rsidRPr="00CC37BA">
        <w:rPr>
          <w:rFonts w:ascii="Times New Roman" w:hAnsi="Times New Roman" w:cs="Times New Roman"/>
          <w:color w:val="1D1D1D"/>
          <w:sz w:val="24"/>
          <w:szCs w:val="24"/>
          <w:shd w:val="clear" w:color="auto" w:fill="FFFFFF"/>
        </w:rPr>
        <w:t>Hemmens</w:t>
      </w:r>
      <w:proofErr w:type="spellEnd"/>
      <w:r w:rsidRPr="00CC37BA">
        <w:rPr>
          <w:rFonts w:ascii="Times New Roman" w:hAnsi="Times New Roman" w:cs="Times New Roman"/>
          <w:color w:val="1D1D1D"/>
          <w:sz w:val="24"/>
          <w:szCs w:val="24"/>
          <w:shd w:val="clear" w:color="auto" w:fill="FFFFFF"/>
        </w:rPr>
        <w:t>, Craig. "You can look but you can't touch."</w:t>
      </w:r>
    </w:p>
    <w:p w:rsidR="00560F0C" w:rsidRPr="00CC37BA" w:rsidRDefault="00560F0C" w:rsidP="00CC37BA">
      <w:pPr>
        <w:spacing w:after="0" w:line="480" w:lineRule="auto"/>
        <w:contextualSpacing/>
        <w:rPr>
          <w:rFonts w:ascii="Times New Roman" w:hAnsi="Times New Roman" w:cs="Times New Roman"/>
          <w:sz w:val="24"/>
          <w:szCs w:val="24"/>
        </w:rPr>
      </w:pPr>
    </w:p>
    <w:sectPr w:rsidR="00560F0C" w:rsidRPr="00CC37BA" w:rsidSect="006912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384" w:rsidRDefault="00F43384" w:rsidP="006912F5">
      <w:pPr>
        <w:spacing w:after="0" w:line="240" w:lineRule="auto"/>
      </w:pPr>
      <w:r>
        <w:separator/>
      </w:r>
    </w:p>
  </w:endnote>
  <w:endnote w:type="continuationSeparator" w:id="0">
    <w:p w:rsidR="00F43384" w:rsidRDefault="00F43384" w:rsidP="00691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384" w:rsidRDefault="00F43384" w:rsidP="006912F5">
      <w:pPr>
        <w:spacing w:after="0" w:line="240" w:lineRule="auto"/>
      </w:pPr>
      <w:r>
        <w:separator/>
      </w:r>
    </w:p>
  </w:footnote>
  <w:footnote w:type="continuationSeparator" w:id="0">
    <w:p w:rsidR="00F43384" w:rsidRDefault="00F43384" w:rsidP="00691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4341612"/>
      <w:docPartObj>
        <w:docPartGallery w:val="Page Numbers (Top of Page)"/>
        <w:docPartUnique/>
      </w:docPartObj>
    </w:sdtPr>
    <w:sdtEndPr>
      <w:rPr>
        <w:noProof/>
      </w:rPr>
    </w:sdtEndPr>
    <w:sdtContent>
      <w:p w:rsidR="006912F5" w:rsidRPr="006912F5" w:rsidRDefault="006912F5" w:rsidP="006912F5">
        <w:pPr>
          <w:pStyle w:val="Header"/>
          <w:jc w:val="right"/>
          <w:rPr>
            <w:rFonts w:ascii="Times New Roman" w:hAnsi="Times New Roman" w:cs="Times New Roman"/>
            <w:sz w:val="24"/>
            <w:szCs w:val="24"/>
          </w:rPr>
        </w:pPr>
        <w:r>
          <w:rPr>
            <w:rFonts w:ascii="Times New Roman" w:hAnsi="Times New Roman" w:cs="Times New Roman"/>
            <w:sz w:val="24"/>
            <w:szCs w:val="24"/>
          </w:rPr>
          <w:t xml:space="preserve"> POLI</w:t>
        </w:r>
        <w:r w:rsidRPr="006912F5">
          <w:rPr>
            <w:rFonts w:ascii="Times New Roman" w:hAnsi="Times New Roman" w:cs="Times New Roman"/>
            <w:sz w:val="24"/>
            <w:szCs w:val="24"/>
          </w:rPr>
          <w:t xml:space="preserve">CE CONDUCTS  </w:t>
        </w:r>
        <w:r>
          <w:rPr>
            <w:rFonts w:ascii="Times New Roman" w:hAnsi="Times New Roman" w:cs="Times New Roman"/>
            <w:sz w:val="24"/>
            <w:szCs w:val="24"/>
          </w:rPr>
          <w:t xml:space="preserve">                                                       </w:t>
        </w:r>
        <w:r w:rsidRPr="006912F5">
          <w:rPr>
            <w:rFonts w:ascii="Times New Roman" w:hAnsi="Times New Roman" w:cs="Times New Roman"/>
            <w:sz w:val="24"/>
            <w:szCs w:val="24"/>
          </w:rPr>
          <w:t xml:space="preserve">                                                      </w:t>
        </w:r>
        <w:r w:rsidRPr="006912F5">
          <w:rPr>
            <w:rFonts w:ascii="Times New Roman" w:hAnsi="Times New Roman" w:cs="Times New Roman"/>
            <w:sz w:val="24"/>
            <w:szCs w:val="24"/>
          </w:rPr>
          <w:fldChar w:fldCharType="begin"/>
        </w:r>
        <w:r w:rsidRPr="006912F5">
          <w:rPr>
            <w:rFonts w:ascii="Times New Roman" w:hAnsi="Times New Roman" w:cs="Times New Roman"/>
            <w:sz w:val="24"/>
            <w:szCs w:val="24"/>
          </w:rPr>
          <w:instrText xml:space="preserve"> PAGE   \* MERGEFORMAT </w:instrText>
        </w:r>
        <w:r w:rsidRPr="006912F5">
          <w:rPr>
            <w:rFonts w:ascii="Times New Roman" w:hAnsi="Times New Roman" w:cs="Times New Roman"/>
            <w:sz w:val="24"/>
            <w:szCs w:val="24"/>
          </w:rPr>
          <w:fldChar w:fldCharType="separate"/>
        </w:r>
        <w:r w:rsidR="009D0123">
          <w:rPr>
            <w:rFonts w:ascii="Times New Roman" w:hAnsi="Times New Roman" w:cs="Times New Roman"/>
            <w:noProof/>
            <w:sz w:val="24"/>
            <w:szCs w:val="24"/>
          </w:rPr>
          <w:t>4</w:t>
        </w:r>
        <w:r w:rsidRPr="006912F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2F5" w:rsidRDefault="006912F5" w:rsidP="006912F5">
    <w:pPr>
      <w:pStyle w:val="Header"/>
      <w:jc w:val="right"/>
    </w:pPr>
    <w:r w:rsidRPr="006912F5">
      <w:rPr>
        <w:rFonts w:ascii="Times New Roman" w:hAnsi="Times New Roman" w:cs="Times New Roman"/>
        <w:sz w:val="24"/>
        <w:szCs w:val="24"/>
      </w:rPr>
      <w:t>Running head: POLICE CONDUCTS</w:t>
    </w:r>
    <w:r>
      <w:rPr>
        <w:rFonts w:ascii="Times New Roman" w:hAnsi="Times New Roman" w:cs="Times New Roman"/>
        <w:sz w:val="24"/>
        <w:szCs w:val="24"/>
      </w:rPr>
      <w:t xml:space="preserve">                                                       </w:t>
    </w:r>
    <w:r w:rsidRPr="006912F5">
      <w:rPr>
        <w:rFonts w:ascii="Times New Roman" w:hAnsi="Times New Roman" w:cs="Times New Roman"/>
        <w:sz w:val="24"/>
        <w:szCs w:val="24"/>
      </w:rPr>
      <w:t xml:space="preserve">                                      </w:t>
    </w:r>
    <w:sdt>
      <w:sdtPr>
        <w:rPr>
          <w:rFonts w:ascii="Times New Roman" w:hAnsi="Times New Roman" w:cs="Times New Roman"/>
          <w:sz w:val="24"/>
          <w:szCs w:val="24"/>
        </w:rPr>
        <w:id w:val="-1853480745"/>
        <w:docPartObj>
          <w:docPartGallery w:val="Page Numbers (Top of Page)"/>
          <w:docPartUnique/>
        </w:docPartObj>
      </w:sdtPr>
      <w:sdtEndPr>
        <w:rPr>
          <w:rFonts w:asciiTheme="minorHAnsi" w:hAnsiTheme="minorHAnsi" w:cstheme="minorBidi"/>
          <w:noProof/>
          <w:sz w:val="22"/>
          <w:szCs w:val="22"/>
        </w:rPr>
      </w:sdtEndPr>
      <w:sdtContent>
        <w:r w:rsidRPr="006912F5">
          <w:rPr>
            <w:rFonts w:ascii="Times New Roman" w:hAnsi="Times New Roman" w:cs="Times New Roman"/>
            <w:sz w:val="24"/>
            <w:szCs w:val="24"/>
          </w:rPr>
          <w:fldChar w:fldCharType="begin"/>
        </w:r>
        <w:r w:rsidRPr="006912F5">
          <w:rPr>
            <w:rFonts w:ascii="Times New Roman" w:hAnsi="Times New Roman" w:cs="Times New Roman"/>
            <w:sz w:val="24"/>
            <w:szCs w:val="24"/>
          </w:rPr>
          <w:instrText xml:space="preserve"> PAGE   \* MERGEFORMAT </w:instrText>
        </w:r>
        <w:r w:rsidRPr="006912F5">
          <w:rPr>
            <w:rFonts w:ascii="Times New Roman" w:hAnsi="Times New Roman" w:cs="Times New Roman"/>
            <w:sz w:val="24"/>
            <w:szCs w:val="24"/>
          </w:rPr>
          <w:fldChar w:fldCharType="separate"/>
        </w:r>
        <w:r w:rsidR="009D0123">
          <w:rPr>
            <w:rFonts w:ascii="Times New Roman" w:hAnsi="Times New Roman" w:cs="Times New Roman"/>
            <w:noProof/>
            <w:sz w:val="24"/>
            <w:szCs w:val="24"/>
          </w:rPr>
          <w:t>1</w:t>
        </w:r>
        <w:r w:rsidRPr="006912F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D7C65"/>
    <w:multiLevelType w:val="multilevel"/>
    <w:tmpl w:val="E362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C0"/>
    <w:rsid w:val="000A1106"/>
    <w:rsid w:val="000B2D13"/>
    <w:rsid w:val="00134D9D"/>
    <w:rsid w:val="00194011"/>
    <w:rsid w:val="001F2DF9"/>
    <w:rsid w:val="00203D15"/>
    <w:rsid w:val="002E3E20"/>
    <w:rsid w:val="003051E7"/>
    <w:rsid w:val="00321D02"/>
    <w:rsid w:val="00380D02"/>
    <w:rsid w:val="0039343B"/>
    <w:rsid w:val="003C3688"/>
    <w:rsid w:val="003E3DD1"/>
    <w:rsid w:val="0042405B"/>
    <w:rsid w:val="004B530C"/>
    <w:rsid w:val="005055BE"/>
    <w:rsid w:val="00560F0C"/>
    <w:rsid w:val="005C2E73"/>
    <w:rsid w:val="006912F5"/>
    <w:rsid w:val="006E6C5B"/>
    <w:rsid w:val="007546E1"/>
    <w:rsid w:val="007875FF"/>
    <w:rsid w:val="00793E00"/>
    <w:rsid w:val="007F3C8B"/>
    <w:rsid w:val="00833F7F"/>
    <w:rsid w:val="00915216"/>
    <w:rsid w:val="009477B3"/>
    <w:rsid w:val="00985C39"/>
    <w:rsid w:val="009C2827"/>
    <w:rsid w:val="009C7AB8"/>
    <w:rsid w:val="009D0123"/>
    <w:rsid w:val="009D3540"/>
    <w:rsid w:val="009F5257"/>
    <w:rsid w:val="00A662DF"/>
    <w:rsid w:val="00B20DA3"/>
    <w:rsid w:val="00B502AC"/>
    <w:rsid w:val="00B52CBA"/>
    <w:rsid w:val="00BA64BA"/>
    <w:rsid w:val="00BF1F1C"/>
    <w:rsid w:val="00BF2B9B"/>
    <w:rsid w:val="00C92422"/>
    <w:rsid w:val="00CC37BA"/>
    <w:rsid w:val="00CF6EB0"/>
    <w:rsid w:val="00D9278C"/>
    <w:rsid w:val="00E10E8E"/>
    <w:rsid w:val="00E57CA7"/>
    <w:rsid w:val="00E629F3"/>
    <w:rsid w:val="00E97BC0"/>
    <w:rsid w:val="00F43384"/>
    <w:rsid w:val="00F924FA"/>
    <w:rsid w:val="00FB6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5B1987-EB9D-410B-BD95-C85EEADE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F5"/>
  </w:style>
  <w:style w:type="paragraph" w:styleId="Footer">
    <w:name w:val="footer"/>
    <w:basedOn w:val="Normal"/>
    <w:link w:val="FooterChar"/>
    <w:uiPriority w:val="99"/>
    <w:unhideWhenUsed/>
    <w:rsid w:val="00691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34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2018-10-14T12:01:00Z</dcterms:created>
  <dcterms:modified xsi:type="dcterms:W3CDTF">2018-10-14T12:01:00Z</dcterms:modified>
</cp:coreProperties>
</file>